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C4" w:rsidRPr="00CF553C" w:rsidRDefault="007710E9" w:rsidP="00917B9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53C">
        <w:rPr>
          <w:rFonts w:ascii="Times New Roman" w:hAnsi="Times New Roman" w:cs="Times New Roman"/>
          <w:b/>
          <w:sz w:val="28"/>
          <w:szCs w:val="28"/>
        </w:rPr>
        <w:t xml:space="preserve">Инструкция по </w:t>
      </w:r>
      <w:r w:rsidR="00900600" w:rsidRPr="00CF553C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11147B">
        <w:rPr>
          <w:rFonts w:ascii="Times New Roman" w:hAnsi="Times New Roman" w:cs="Times New Roman"/>
          <w:b/>
          <w:sz w:val="28"/>
          <w:szCs w:val="28"/>
        </w:rPr>
        <w:t>ю</w:t>
      </w:r>
      <w:r w:rsidRPr="00CF553C">
        <w:rPr>
          <w:rFonts w:ascii="Times New Roman" w:hAnsi="Times New Roman" w:cs="Times New Roman"/>
          <w:b/>
          <w:sz w:val="28"/>
          <w:szCs w:val="28"/>
        </w:rPr>
        <w:t xml:space="preserve"> экзамена на уровень 2</w:t>
      </w:r>
      <w:r w:rsidR="00FD4054">
        <w:rPr>
          <w:rFonts w:ascii="Times New Roman" w:hAnsi="Times New Roman" w:cs="Times New Roman"/>
          <w:b/>
          <w:sz w:val="28"/>
          <w:szCs w:val="28"/>
        </w:rPr>
        <w:t xml:space="preserve"> (Разрешение на временное проживание)</w:t>
      </w:r>
      <w:r w:rsidRPr="00CF55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0CA" w:rsidRDefault="00ED10CA" w:rsidP="00FD40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п.3 Положения о проведении экзамена</w:t>
      </w:r>
      <w:r w:rsidRPr="00ED10CA">
        <w:t xml:space="preserve"> </w:t>
      </w:r>
      <w:r w:rsidRPr="00ED10CA">
        <w:rPr>
          <w:rFonts w:ascii="Times New Roman" w:hAnsi="Times New Roman" w:cs="Times New Roman"/>
          <w:sz w:val="28"/>
          <w:szCs w:val="28"/>
        </w:rPr>
        <w:t>по русскому языку как иностранному, истории России и основам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(утверждено постановлением Правительства Российской Федерации от 31.05.2021 г. №824) экзамен 2-го уровня проводится в том числе с использованием компью</w:t>
      </w:r>
      <w:r w:rsidR="0011147B">
        <w:rPr>
          <w:rFonts w:ascii="Times New Roman" w:hAnsi="Times New Roman" w:cs="Times New Roman"/>
          <w:sz w:val="28"/>
          <w:szCs w:val="28"/>
        </w:rPr>
        <w:t>терных и дистанционных технологий: по русскому языку как иностранному – в устной и письменной форме, по истории России и основам законодательства Российской Федерации – в письменной форме (в виде тестирования). Экзамен проводится с использованием контрольных измерительных материалов, представляющих собой комплексы заданий, разработанные на основе требований к минимальному уровню знаний, необходимых для сдачи экзамена (утверждены постановлением Правительства Российской Федерации</w:t>
      </w:r>
      <w:r w:rsidR="00021422">
        <w:rPr>
          <w:rFonts w:ascii="Times New Roman" w:hAnsi="Times New Roman" w:cs="Times New Roman"/>
          <w:sz w:val="28"/>
          <w:szCs w:val="28"/>
        </w:rPr>
        <w:t xml:space="preserve"> от 31.05.2021 г. №840).</w:t>
      </w:r>
    </w:p>
    <w:p w:rsidR="00021422" w:rsidRDefault="00021422" w:rsidP="00FD40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Структура КИМ и распределение заданий по содержанию.</w:t>
      </w:r>
    </w:p>
    <w:p w:rsidR="00021422" w:rsidRDefault="00021422" w:rsidP="00FD40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вариант КИМ включает:</w:t>
      </w:r>
    </w:p>
    <w:p w:rsidR="00021422" w:rsidRDefault="00021422" w:rsidP="00FD40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- 21 задание по русскому языку как иностранному (1-21);</w:t>
      </w:r>
    </w:p>
    <w:p w:rsidR="00021422" w:rsidRDefault="00021422" w:rsidP="00FD40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 заданий по истории России (22-28);</w:t>
      </w:r>
    </w:p>
    <w:p w:rsidR="00021422" w:rsidRDefault="00021422" w:rsidP="00FD40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заданий по основам законодательства Российской Федерации (29-34).</w:t>
      </w:r>
    </w:p>
    <w:p w:rsidR="00021422" w:rsidRDefault="001C495E" w:rsidP="00021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2E3">
        <w:rPr>
          <w:rFonts w:ascii="Times New Roman" w:hAnsi="Times New Roman" w:cs="Times New Roman"/>
          <w:sz w:val="28"/>
          <w:szCs w:val="28"/>
        </w:rPr>
        <w:t>Согласно по</w:t>
      </w:r>
      <w:r w:rsidR="007B35B4">
        <w:rPr>
          <w:rFonts w:ascii="Times New Roman" w:hAnsi="Times New Roman" w:cs="Times New Roman"/>
          <w:sz w:val="28"/>
          <w:szCs w:val="28"/>
        </w:rPr>
        <w:t>становлению 824 от 31.05.2021 «О</w:t>
      </w:r>
      <w:r w:rsidRPr="005C12E3">
        <w:rPr>
          <w:rFonts w:ascii="Times New Roman" w:hAnsi="Times New Roman" w:cs="Times New Roman"/>
          <w:sz w:val="28"/>
          <w:szCs w:val="28"/>
        </w:rPr>
        <w:t xml:space="preserve">б утверждении Положения о проведении экзамена по русскому языку как иностранному, истории России и основам законодательства российской </w:t>
      </w:r>
      <w:r w:rsidR="00E46031" w:rsidRPr="005C12E3">
        <w:rPr>
          <w:rFonts w:ascii="Times New Roman" w:hAnsi="Times New Roman" w:cs="Times New Roman"/>
          <w:sz w:val="28"/>
          <w:szCs w:val="28"/>
        </w:rPr>
        <w:t>Федерации</w:t>
      </w:r>
      <w:r w:rsidR="00900600" w:rsidRPr="005C12E3">
        <w:rPr>
          <w:rFonts w:ascii="Times New Roman" w:hAnsi="Times New Roman" w:cs="Times New Roman"/>
          <w:sz w:val="28"/>
          <w:szCs w:val="28"/>
        </w:rPr>
        <w:t>»,</w:t>
      </w:r>
      <w:r w:rsidR="00E46031" w:rsidRPr="005C12E3">
        <w:rPr>
          <w:rFonts w:ascii="Times New Roman" w:hAnsi="Times New Roman" w:cs="Times New Roman"/>
          <w:sz w:val="28"/>
          <w:szCs w:val="28"/>
        </w:rPr>
        <w:t xml:space="preserve"> статья</w:t>
      </w:r>
      <w:r w:rsidR="00FD4054">
        <w:rPr>
          <w:rFonts w:ascii="Times New Roman" w:hAnsi="Times New Roman" w:cs="Times New Roman"/>
          <w:sz w:val="28"/>
          <w:szCs w:val="28"/>
        </w:rPr>
        <w:t xml:space="preserve"> </w:t>
      </w:r>
      <w:r w:rsidR="00E46031" w:rsidRPr="005C12E3">
        <w:rPr>
          <w:rFonts w:ascii="Times New Roman" w:hAnsi="Times New Roman" w:cs="Times New Roman"/>
          <w:sz w:val="28"/>
          <w:szCs w:val="28"/>
        </w:rPr>
        <w:t>15 Федерального</w:t>
      </w:r>
      <w:r w:rsidRPr="005C12E3">
        <w:rPr>
          <w:rFonts w:ascii="Times New Roman" w:hAnsi="Times New Roman" w:cs="Times New Roman"/>
          <w:sz w:val="28"/>
          <w:szCs w:val="28"/>
        </w:rPr>
        <w:t xml:space="preserve"> закона от 25 июля 2002 года № 115- ФЗ «О правовом положении иностранных граждан в Российской Федерации</w:t>
      </w:r>
      <w:r w:rsidR="00E46031" w:rsidRPr="005C12E3">
        <w:rPr>
          <w:rFonts w:ascii="Times New Roman" w:hAnsi="Times New Roman" w:cs="Times New Roman"/>
          <w:sz w:val="28"/>
          <w:szCs w:val="28"/>
        </w:rPr>
        <w:t>», пункт</w:t>
      </w:r>
      <w:r w:rsidRPr="005C12E3">
        <w:rPr>
          <w:rFonts w:ascii="Times New Roman" w:hAnsi="Times New Roman" w:cs="Times New Roman"/>
          <w:sz w:val="28"/>
          <w:szCs w:val="28"/>
        </w:rPr>
        <w:t xml:space="preserve"> 14</w:t>
      </w:r>
      <w:r w:rsidR="005C12E3" w:rsidRPr="005C12E3">
        <w:rPr>
          <w:rFonts w:ascii="Times New Roman" w:hAnsi="Times New Roman" w:cs="Times New Roman"/>
          <w:sz w:val="28"/>
          <w:szCs w:val="28"/>
        </w:rPr>
        <w:t xml:space="preserve"> «…Продолжительность видеозаписи процедуры экзамена, полученной в ходе проведения экзамена, составляет не менее 10 минут».</w:t>
      </w:r>
    </w:p>
    <w:p w:rsidR="00021422" w:rsidRDefault="00021422" w:rsidP="00021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D4054" w:rsidRPr="00021422">
        <w:rPr>
          <w:rFonts w:ascii="Times New Roman" w:hAnsi="Times New Roman" w:cs="Times New Roman"/>
          <w:sz w:val="28"/>
          <w:szCs w:val="28"/>
        </w:rPr>
        <w:t xml:space="preserve">Видеозапись процедуры проведения экзамена на уровень 3 необходимо начинается с представления ответственного за проведения экзамена (сотрудник РУДН), принимающего устную часть экзамена, </w:t>
      </w:r>
      <w:r w:rsidR="00FD4054" w:rsidRPr="00021422">
        <w:rPr>
          <w:rFonts w:ascii="Times New Roman" w:hAnsi="Times New Roman" w:cs="Times New Roman"/>
          <w:sz w:val="28"/>
          <w:szCs w:val="28"/>
        </w:rPr>
        <w:lastRenderedPageBreak/>
        <w:t>определение даты и места проведения экзамена, идентификации иностранного гражданина (представление иностранного гражданина с демонстрацией документа, удостоверяющего личность, документ должен быть четко виден на камеру). Устная часть экзамена представляет собой диалогическую и монологическую речь иностранного гражданина и должна соответствовать минимальному уровню знаний.</w:t>
      </w:r>
    </w:p>
    <w:p w:rsidR="007B35B4" w:rsidRPr="00021422" w:rsidRDefault="00021422" w:rsidP="000214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B35B4" w:rsidRPr="00021422">
        <w:rPr>
          <w:rFonts w:ascii="Times New Roman" w:hAnsi="Times New Roman" w:cs="Times New Roman"/>
          <w:sz w:val="28"/>
          <w:szCs w:val="28"/>
        </w:rPr>
        <w:t>Устная часть экзамена представляет собой диалогическую и монологическую речь иностранного гражданина и должна соответствовать минимальному уровню знаний.</w:t>
      </w:r>
      <w:bookmarkStart w:id="0" w:name="_GoBack"/>
      <w:bookmarkEnd w:id="0"/>
      <w:r w:rsidR="00E46031" w:rsidRPr="00021422">
        <w:rPr>
          <w:rFonts w:ascii="Times New Roman" w:hAnsi="Times New Roman" w:cs="Times New Roman"/>
          <w:sz w:val="28"/>
          <w:szCs w:val="28"/>
        </w:rPr>
        <w:t xml:space="preserve"> Устная часть экзамена на уровень 2 </w:t>
      </w:r>
      <w:r w:rsidR="005C12E3" w:rsidRPr="00021422">
        <w:rPr>
          <w:rFonts w:ascii="Times New Roman" w:hAnsi="Times New Roman" w:cs="Times New Roman"/>
          <w:sz w:val="28"/>
          <w:szCs w:val="28"/>
        </w:rPr>
        <w:t>включает в себя</w:t>
      </w:r>
      <w:r w:rsidR="00E46031" w:rsidRPr="00021422">
        <w:rPr>
          <w:rFonts w:ascii="Times New Roman" w:hAnsi="Times New Roman" w:cs="Times New Roman"/>
          <w:sz w:val="28"/>
          <w:szCs w:val="28"/>
        </w:rPr>
        <w:t xml:space="preserve"> 3 задания: </w:t>
      </w:r>
    </w:p>
    <w:p w:rsidR="00FD4054" w:rsidRPr="00FD4054" w:rsidRDefault="00FD4054" w:rsidP="00FD40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054">
        <w:rPr>
          <w:rFonts w:ascii="Times New Roman" w:hAnsi="Times New Roman" w:cs="Times New Roman"/>
          <w:sz w:val="28"/>
          <w:szCs w:val="28"/>
        </w:rPr>
        <w:t>Задание 1 – диалог</w:t>
      </w:r>
      <w:r w:rsidRPr="00482337">
        <w:t xml:space="preserve"> </w:t>
      </w:r>
      <w:r w:rsidRPr="00FD4054">
        <w:rPr>
          <w:rFonts w:ascii="Times New Roman" w:hAnsi="Times New Roman" w:cs="Times New Roman"/>
          <w:sz w:val="28"/>
          <w:szCs w:val="28"/>
        </w:rPr>
        <w:t>согласно заданной вариантом теме. Кандидат на получение ВНЖ должен ознакомиться с заданием, начать диалог и объяснить ситуацию.</w:t>
      </w:r>
    </w:p>
    <w:p w:rsidR="00FD4054" w:rsidRPr="00FD4054" w:rsidRDefault="00FD4054" w:rsidP="00FD40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054">
        <w:rPr>
          <w:rFonts w:ascii="Times New Roman" w:hAnsi="Times New Roman" w:cs="Times New Roman"/>
          <w:sz w:val="28"/>
          <w:szCs w:val="28"/>
        </w:rPr>
        <w:t xml:space="preserve">Задание 2 – диалог. Кандидат отвечает на вопросы диктора, звучащие в аудиозаписи. Кандидат дает ответы полными предложениями. Организатор обязательно включает в задании 2 аудиозапись, остановка аудиозаписи не предусмотрена. Продолжительность выполнения задания согласно длительности аудиозаписи. </w:t>
      </w:r>
    </w:p>
    <w:p w:rsidR="00FD4054" w:rsidRDefault="00FD4054" w:rsidP="00FD40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054">
        <w:rPr>
          <w:rFonts w:ascii="Times New Roman" w:hAnsi="Times New Roman" w:cs="Times New Roman"/>
          <w:sz w:val="28"/>
          <w:szCs w:val="28"/>
        </w:rPr>
        <w:t>Задание 3 – диалог согласно заданной вариантом теме.</w:t>
      </w:r>
      <w:r w:rsidRPr="00482337">
        <w:t xml:space="preserve"> </w:t>
      </w:r>
      <w:r w:rsidRPr="00FD4054">
        <w:rPr>
          <w:rFonts w:ascii="Times New Roman" w:hAnsi="Times New Roman" w:cs="Times New Roman"/>
          <w:sz w:val="28"/>
          <w:szCs w:val="28"/>
        </w:rPr>
        <w:t>Кандидат на получение ВНЖ должен ознакомиться с заданием, начать диалог и объяснить ситуацию.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5B4" w:rsidRPr="00FD4054">
        <w:rPr>
          <w:rFonts w:ascii="Times New Roman" w:hAnsi="Times New Roman" w:cs="Times New Roman"/>
          <w:sz w:val="28"/>
          <w:szCs w:val="28"/>
        </w:rPr>
        <w:t xml:space="preserve">Время для подготовки монолога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7B35B4" w:rsidRPr="00FD4054">
        <w:rPr>
          <w:rFonts w:ascii="Times New Roman" w:hAnsi="Times New Roman" w:cs="Times New Roman"/>
          <w:sz w:val="28"/>
          <w:szCs w:val="28"/>
        </w:rPr>
        <w:t xml:space="preserve"> трех минут. Материал задания (вопросы) должны быть перед кандидатом, бланк с заданием необходимо показать на камеру. </w:t>
      </w:r>
    </w:p>
    <w:p w:rsidR="00FD4054" w:rsidRDefault="00FD4054" w:rsidP="00FD40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D4054">
        <w:rPr>
          <w:rFonts w:ascii="Times New Roman" w:hAnsi="Times New Roman" w:cs="Times New Roman"/>
          <w:sz w:val="28"/>
          <w:szCs w:val="28"/>
        </w:rPr>
        <w:t xml:space="preserve">После завершения устной части экзамена на уровень 3 кандидат приступает к выполнению письменной части экзамена – раздел «Письмо». Кандидат демонстрирует пустой бланк задания на камеру. Процесс проведения письменной части экзамена продолжает фиксироваться на </w:t>
      </w:r>
      <w:proofErr w:type="spellStart"/>
      <w:r w:rsidRPr="00FD4054">
        <w:rPr>
          <w:rFonts w:ascii="Times New Roman" w:hAnsi="Times New Roman" w:cs="Times New Roman"/>
          <w:sz w:val="28"/>
          <w:szCs w:val="28"/>
        </w:rPr>
        <w:t>видеоноситель</w:t>
      </w:r>
      <w:proofErr w:type="spellEnd"/>
      <w:r w:rsidRPr="00FD4054">
        <w:rPr>
          <w:rFonts w:ascii="Times New Roman" w:hAnsi="Times New Roman" w:cs="Times New Roman"/>
          <w:sz w:val="28"/>
          <w:szCs w:val="28"/>
        </w:rPr>
        <w:t>. Запись должна быть непрерывной НЕ МЕНЕЕ 10 МИНУТ. По выполнению письменных заданий, кандидат показывает на камеру заполненные бланки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054" w:rsidRPr="00FD4054" w:rsidRDefault="00FD4054" w:rsidP="00FD40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FD4054">
        <w:rPr>
          <w:rFonts w:ascii="Times New Roman" w:hAnsi="Times New Roman" w:cs="Times New Roman"/>
          <w:sz w:val="28"/>
          <w:szCs w:val="28"/>
        </w:rPr>
        <w:t xml:space="preserve"> После завершения письменной части экзамена кандидат выполняет разделы «</w:t>
      </w:r>
      <w:proofErr w:type="spellStart"/>
      <w:r w:rsidRPr="00FD4054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FD4054">
        <w:rPr>
          <w:rFonts w:ascii="Times New Roman" w:hAnsi="Times New Roman" w:cs="Times New Roman"/>
          <w:sz w:val="28"/>
          <w:szCs w:val="28"/>
        </w:rPr>
        <w:t>», «Чтение», «Лексика и грамматика», «История России», «Основы законодательства Российской Федерации».</w:t>
      </w:r>
    </w:p>
    <w:p w:rsidR="00E51407" w:rsidRDefault="00FD4054" w:rsidP="00FD40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D4054">
        <w:rPr>
          <w:rFonts w:ascii="Times New Roman" w:hAnsi="Times New Roman" w:cs="Times New Roman"/>
          <w:sz w:val="28"/>
          <w:szCs w:val="28"/>
        </w:rPr>
        <w:t>. После выполнения заданий кандидат сдаёт работу организаторам.</w:t>
      </w:r>
    </w:p>
    <w:p w:rsidR="00ED10CA" w:rsidRPr="00FD4054" w:rsidRDefault="00ED10CA" w:rsidP="00FD40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соответствии с п.8 Положения о проведении экзамена по русскому языку как иностранному, истории России и основам законодательства Российской Федерации максимальная продолжительность проведения экзамена 2-го уровня составляет не более 90 мин. </w:t>
      </w:r>
    </w:p>
    <w:sectPr w:rsidR="00ED10CA" w:rsidRPr="00FD4054" w:rsidSect="0083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45FFE"/>
    <w:multiLevelType w:val="hybridMultilevel"/>
    <w:tmpl w:val="9036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B027F"/>
    <w:multiLevelType w:val="hybridMultilevel"/>
    <w:tmpl w:val="09FA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D2F0C"/>
    <w:multiLevelType w:val="hybridMultilevel"/>
    <w:tmpl w:val="9036127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10E9"/>
    <w:rsid w:val="00021422"/>
    <w:rsid w:val="000D569C"/>
    <w:rsid w:val="0011147B"/>
    <w:rsid w:val="001C495E"/>
    <w:rsid w:val="001E4492"/>
    <w:rsid w:val="002F65C4"/>
    <w:rsid w:val="005C12E3"/>
    <w:rsid w:val="00705B0B"/>
    <w:rsid w:val="007710E9"/>
    <w:rsid w:val="007A4B9D"/>
    <w:rsid w:val="007B35B4"/>
    <w:rsid w:val="00831185"/>
    <w:rsid w:val="00900600"/>
    <w:rsid w:val="00917B97"/>
    <w:rsid w:val="00987612"/>
    <w:rsid w:val="009C0E3B"/>
    <w:rsid w:val="00CF553C"/>
    <w:rsid w:val="00E46031"/>
    <w:rsid w:val="00E51407"/>
    <w:rsid w:val="00ED10CA"/>
    <w:rsid w:val="00FD4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B5F1"/>
  <w15:docId w15:val="{D46D51B7-5976-4731-AB66-9024B938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Миляуша Гаффарова</cp:lastModifiedBy>
  <cp:revision>10</cp:revision>
  <dcterms:created xsi:type="dcterms:W3CDTF">2021-09-02T09:14:00Z</dcterms:created>
  <dcterms:modified xsi:type="dcterms:W3CDTF">2023-11-03T11:54:00Z</dcterms:modified>
</cp:coreProperties>
</file>